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EC1B7A">
      <w:pPr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Table S1 </w:t>
      </w:r>
      <w:r>
        <w:rPr>
          <w:rFonts w:ascii="Times New Roman" w:hAnsi="Times New Roman" w:cs="Times New Roman"/>
          <w:sz w:val="24"/>
          <w:szCs w:val="24"/>
        </w:rPr>
        <w:t>Basic characteristics of included studies</w:t>
      </w:r>
    </w:p>
    <w:tbl>
      <w:tblPr>
        <w:tblStyle w:val="15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6"/>
        <w:gridCol w:w="236"/>
        <w:gridCol w:w="1694"/>
        <w:gridCol w:w="1199"/>
        <w:gridCol w:w="1071"/>
        <w:gridCol w:w="1286"/>
        <w:gridCol w:w="1268"/>
        <w:gridCol w:w="3742"/>
        <w:gridCol w:w="1364"/>
        <w:gridCol w:w="1219"/>
        <w:gridCol w:w="926"/>
        <w:gridCol w:w="1243"/>
        <w:gridCol w:w="1472"/>
        <w:gridCol w:w="1343"/>
        <w:gridCol w:w="2459"/>
        <w:gridCol w:w="4566"/>
      </w:tblGrid>
      <w:tr w14:paraId="6F9EEB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6E6FB1F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No.</w:t>
            </w:r>
          </w:p>
        </w:tc>
        <w:tc>
          <w:tcPr>
            <w:tcW w:w="23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14:paraId="463CD25E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1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65F2E86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</w:rPr>
              <w:t>F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irst author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C88A45F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Year of publication</w:t>
            </w:r>
          </w:p>
        </w:tc>
        <w:tc>
          <w:tcPr>
            <w:tcW w:w="10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1169440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Country of author</w:t>
            </w:r>
          </w:p>
        </w:tc>
        <w:tc>
          <w:tcPr>
            <w:tcW w:w="12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A421685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Patient source</w:t>
            </w:r>
          </w:p>
        </w:tc>
        <w:tc>
          <w:tcPr>
            <w:tcW w:w="1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466B9CB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Treatment background</w:t>
            </w:r>
          </w:p>
        </w:tc>
        <w:tc>
          <w:tcPr>
            <w:tcW w:w="3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3F2738B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Definition of MACEs</w:t>
            </w:r>
          </w:p>
        </w:tc>
        <w:tc>
          <w:tcPr>
            <w:tcW w:w="13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7476A51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Follow-up duration</w:t>
            </w:r>
          </w:p>
        </w:tc>
        <w:tc>
          <w:tcPr>
            <w:tcW w:w="12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9C6A8EE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Number of MACE cases</w:t>
            </w:r>
          </w:p>
        </w:tc>
        <w:tc>
          <w:tcPr>
            <w:tcW w:w="9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54B5D8C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Total number of cases</w:t>
            </w:r>
          </w:p>
        </w:tc>
        <w:tc>
          <w:tcPr>
            <w:tcW w:w="12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7508858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Number of cases in training set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78B728F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Generation method of the validation set</w:t>
            </w:r>
          </w:p>
        </w:tc>
        <w:tc>
          <w:tcPr>
            <w:tcW w:w="1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BB6A294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Number of cases in the validation set</w:t>
            </w:r>
          </w:p>
        </w:tc>
        <w:tc>
          <w:tcPr>
            <w:tcW w:w="2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887DE4F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Model type</w:t>
            </w:r>
          </w:p>
        </w:tc>
        <w:tc>
          <w:tcPr>
            <w:tcW w:w="45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F684EAC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Modeling variables</w:t>
            </w:r>
          </w:p>
        </w:tc>
      </w:tr>
      <w:tr w14:paraId="6957EF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EB8F2B5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5843D701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D9C259E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XiaoxiaoZhao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A5BF996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2020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582CB82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China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5C5EFCD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Single center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58D6071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PCI</w:t>
            </w:r>
          </w:p>
        </w:tc>
        <w:tc>
          <w:tcPr>
            <w:tcW w:w="3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BB9A825">
            <w:pPr>
              <w:widowControl/>
              <w:rPr>
                <w:rFonts w:hint="eastAsia" w:ascii="Times New Roman" w:hAnsi="Times New Roman" w:eastAsia="等线" w:cs="Times New Roman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kern w:val="0"/>
                <w:szCs w:val="21"/>
                <w:lang w:val="en-US" w:eastAsia="zh-CN"/>
              </w:rPr>
              <w:t>A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ll-causemortality,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cardiacmortality,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MI recurrence,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and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stroke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(ischemicstroke)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  <w:lang w:val="en-US" w:eastAsia="zh-CN"/>
              </w:rPr>
              <w:t>.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C7445CA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&gt;1 year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3A658FC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455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FB08619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4103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2156306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3078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9848CE8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Random sampling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D1E952B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1025</w:t>
            </w:r>
          </w:p>
        </w:tc>
        <w:tc>
          <w:tcPr>
            <w:tcW w:w="2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94D7A40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Cox regression</w:t>
            </w:r>
          </w:p>
        </w:tc>
        <w:tc>
          <w:tcPr>
            <w:tcW w:w="4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C57A4BF">
            <w:pPr>
              <w:widowControl/>
              <w:wordWrap w:val="0"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kern w:val="0"/>
                <w:szCs w:val="21"/>
                <w:lang w:val="en-US" w:eastAsia="zh-CN"/>
              </w:rPr>
              <w:t>A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ge,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  <w:lang w:val="en-US" w:eastAsia="zh-CN"/>
              </w:rPr>
              <w:t xml:space="preserve"> H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istory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of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diabetes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mellitus,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  <w:lang w:val="en-US" w:eastAsia="zh-CN"/>
              </w:rPr>
              <w:t xml:space="preserve"> A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trial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ﬁbrilla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  <w:lang w:val="en-US" w:eastAsia="zh-CN"/>
              </w:rPr>
              <w:t>-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tion,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  <w:lang w:val="en-US" w:eastAsia="zh-CN"/>
              </w:rPr>
              <w:t xml:space="preserve"> C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hronic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kidney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disease,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  <w:lang w:val="en-US" w:eastAsia="zh-CN"/>
              </w:rPr>
              <w:t xml:space="preserve"> C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oronary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artery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bypass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grafting,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  <w:lang w:val="en-US" w:eastAsia="zh-CN"/>
              </w:rPr>
              <w:t xml:space="preserve"> T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he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Killip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classiﬁcation,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  <w:lang w:val="en-US" w:eastAsia="zh-CN"/>
              </w:rPr>
              <w:t xml:space="preserve"> E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jecti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  <w:lang w:val="en-US" w:eastAsia="zh-CN"/>
              </w:rPr>
              <w:t>-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on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fraction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atadmission,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  <w:lang w:val="en-US" w:eastAsia="zh-CN"/>
              </w:rPr>
              <w:t xml:space="preserve"> T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he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high-sensitivity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C-reactiveprotein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level,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  <w:lang w:val="en-US" w:eastAsia="zh-CN"/>
              </w:rPr>
              <w:t xml:space="preserve"> T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he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estimated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glomerular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ﬁltration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</w:rPr>
              <w:t xml:space="preserve">  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rate,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  <w:lang w:val="en-US" w:eastAsia="zh-CN"/>
              </w:rPr>
              <w:t xml:space="preserve"> T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he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d-dimerlevel,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  <w:lang w:val="en-US" w:eastAsia="zh-CN"/>
              </w:rPr>
              <w:t xml:space="preserve"> M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ultivessel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le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  <w:lang w:val="en-US" w:eastAsia="zh-CN"/>
              </w:rPr>
              <w:t>-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sions,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  <w:lang w:val="en-US" w:eastAsia="zh-CN"/>
              </w:rPr>
              <w:t xml:space="preserve"> C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ulpritvessel.</w:t>
            </w:r>
          </w:p>
        </w:tc>
      </w:tr>
      <w:tr w14:paraId="3C1062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D882F36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1C8820EE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D641D1C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Pin Zhang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4BD7C0F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2024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44D30D4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China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05705B7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Single center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5830902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PCI</w:t>
            </w:r>
          </w:p>
        </w:tc>
        <w:tc>
          <w:tcPr>
            <w:tcW w:w="3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EFD6F29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等线" w:cs="Times New Roman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kern w:val="0"/>
                <w:szCs w:val="21"/>
                <w:lang w:val="en-US" w:eastAsia="zh-CN"/>
              </w:rPr>
              <w:t>C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ardiomyopathies, hypertensive heart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d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  <w:lang w:val="en-US" w:eastAsia="zh-CN"/>
              </w:rPr>
              <w:t>-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isease, recurrent myocardial infarction, heart failure, sudden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cardiac death, re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  <w:lang w:val="en-US" w:eastAsia="zh-CN"/>
              </w:rPr>
              <w:t>-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vascularization, malignant arrhythmia, and stent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thrombosis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  <w:lang w:val="en-US" w:eastAsia="zh-CN"/>
              </w:rPr>
              <w:t>.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B9E6525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1 year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69AE99F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252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00166E9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1362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0D5AC92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953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04A3228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7-fold cross-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validation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9730F8E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409</w:t>
            </w:r>
          </w:p>
        </w:tc>
        <w:tc>
          <w:tcPr>
            <w:tcW w:w="2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E28B16C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Logistic regression</w:t>
            </w:r>
          </w:p>
        </w:tc>
        <w:tc>
          <w:tcPr>
            <w:tcW w:w="4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42155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/>
              </w:rPr>
            </w:pPr>
            <w:r>
              <w:rPr>
                <w:rFonts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Left ventricular ejection fraction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The number o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-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f implanted stents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Age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Diabetes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The number of vessels with coronary artery disease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Vascu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-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lar disease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Brain natriuretic peptide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Glucose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Beta 2 microglobulin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Abnormal Q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-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wave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.</w:t>
            </w:r>
          </w:p>
          <w:p w14:paraId="0A2B5960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</w:p>
        </w:tc>
      </w:tr>
      <w:tr w14:paraId="448E3A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BAE5BFB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4B0B8AE5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4DC3D73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Xiang Zhu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02E187A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2024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36DE6E5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China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A3FD296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Single center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D7E6D7A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PCI</w:t>
            </w:r>
          </w:p>
        </w:tc>
        <w:tc>
          <w:tcPr>
            <w:tcW w:w="3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63AC8E0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kern w:val="0"/>
                <w:szCs w:val="21"/>
                <w:lang w:val="en-US" w:eastAsia="zh-CN"/>
              </w:rPr>
              <w:t>M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ainly includes cardiac death, myocardial infarction,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angina pectoris attack, heart failure, revascularization,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malignant arrhythmia,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stent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thrombosis, etc.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838EDE7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1 year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B0B770E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475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1E34081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3880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62E8EB2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3751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32529D8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5-fold cross-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validation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3C2FB83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1249</w:t>
            </w:r>
          </w:p>
        </w:tc>
        <w:tc>
          <w:tcPr>
            <w:tcW w:w="2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7513168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Random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Forest,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br w:type="textWrapping"/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</w:rPr>
              <w:t>G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eneralized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linear model,</w:t>
            </w:r>
          </w:p>
          <w:p w14:paraId="28E24DCF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 xml:space="preserve">Generalized additive model, 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Xgboost,</w:t>
            </w:r>
          </w:p>
          <w:p w14:paraId="74D0DEE9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gradient boosting machines,</w:t>
            </w:r>
          </w:p>
          <w:p w14:paraId="4A37CBB2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 xml:space="preserve">support vector machine </w:t>
            </w:r>
          </w:p>
        </w:tc>
        <w:tc>
          <w:tcPr>
            <w:tcW w:w="4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2D274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H</w:t>
            </w:r>
            <w:r>
              <w:rPr>
                <w:rFonts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ospitalizations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,</w:t>
            </w:r>
            <w:r>
              <w:rPr>
                <w:rFonts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N</w:t>
            </w:r>
            <w:r>
              <w:rPr>
                <w:rFonts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umber of dis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eased coronar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ar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-</w:t>
            </w:r>
            <w:bookmarkStart w:id="0" w:name="_GoBack"/>
            <w:bookmarkEnd w:id="0"/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tery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,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 BNP, Killip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,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C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ardiac arrest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.</w:t>
            </w:r>
          </w:p>
          <w:p w14:paraId="598E5636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</w:p>
        </w:tc>
      </w:tr>
      <w:tr w14:paraId="56D65E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F6E99C7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710E3C55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A2D8F4D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Kang-Ping Zhang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0DF51B7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2024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24EC408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China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2C3259F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Multicenter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3871FE0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PCI</w:t>
            </w:r>
          </w:p>
        </w:tc>
        <w:tc>
          <w:tcPr>
            <w:tcW w:w="3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1DEA96C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Cardiac death.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Electrocardiogram and Echocardiography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were secondary end points that are myocardial reinfarction,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life-threatening arrhythmias and acute heart failure. Diagnosis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of acute heart failure included the presence of such symptoms as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dyspnea, orthopnea, pulmonary rales and pink foamy sputum;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NT-proBNP was determined to be &gt;450 ngL for individuals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aged below 50 years old (&lt;50), &gt;900 ng/L in those ≥50 but &lt;75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above,1800 ng-L indicating group III (among the malignant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arrhythmias were severe sinus bradycardia (≤40 beatsmin),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advanced atrioventricular block or complete heart block, ven-tricular tachycardia, ventricular fibrillation and cardiac arrest;with latter being a specific subset of malignant arrhythmia.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6164DEE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szCs w:val="21"/>
              </w:rPr>
              <w:t>NA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0B8780F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Times New Roman" w:hAnsi="Times New Roman" w:eastAsia="等线" w:cs="Times New Roman"/>
                <w:color w:val="FF0000"/>
                <w:szCs w:val="21"/>
              </w:rPr>
              <w:t>NA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FE2A4B4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szCs w:val="21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4D54B49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511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5B5E459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External validation based on multiple centers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E05DFFB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284</w:t>
            </w:r>
          </w:p>
        </w:tc>
        <w:tc>
          <w:tcPr>
            <w:tcW w:w="2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26E7C1F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Logistic regression</w:t>
            </w:r>
          </w:p>
        </w:tc>
        <w:tc>
          <w:tcPr>
            <w:tcW w:w="4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4076859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SBP,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L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evels of D-dimer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,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T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he ratio of HbA1c to ApoA1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,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U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rea concentration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.</w:t>
            </w:r>
          </w:p>
          <w:p w14:paraId="739C863A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</w:tr>
      <w:tr w14:paraId="5ED04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8F51377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6CF8C5CC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EC90FD5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Enfa Zhao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2712770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2020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A02AAFB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China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3666157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Registration database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9B0E747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PCI</w:t>
            </w:r>
          </w:p>
        </w:tc>
        <w:tc>
          <w:tcPr>
            <w:tcW w:w="3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2A549C2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kern w:val="0"/>
                <w:szCs w:val="21"/>
                <w:lang w:val="en-US" w:eastAsia="zh-CN"/>
              </w:rPr>
              <w:t>T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he composite of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cardiac death, clinically driven target lesion revascularisation, recurrent target vessel myocardial infarction, cardiogenic shock, or demonstrated congestive heart failure. The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apelin change rate was defined as the level of apelin-12 at 72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hours after PCI compared with that immediately before PCI.The other clinical outcomes were defined in a previous study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A0B95CD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2.5  years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97EE31E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szCs w:val="21"/>
              </w:rPr>
              <w:t>NA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3DBC34E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464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0E02CCD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324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323876B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Random sampling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50EF0A3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136</w:t>
            </w:r>
          </w:p>
        </w:tc>
        <w:tc>
          <w:tcPr>
            <w:tcW w:w="2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9324BBE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Cox regression</w:t>
            </w:r>
          </w:p>
        </w:tc>
        <w:tc>
          <w:tcPr>
            <w:tcW w:w="4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990B083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kern w:val="0"/>
                <w:szCs w:val="21"/>
                <w:lang w:val="en-US" w:eastAsia="zh-CN"/>
              </w:rPr>
              <w:t>A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 xml:space="preserve">pelin-12 change rate, 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  <w:lang w:val="en-US" w:eastAsia="zh-CN"/>
              </w:rPr>
              <w:t>A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 xml:space="preserve">pelin-12 level, 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  <w:lang w:val="en-US" w:eastAsia="zh-CN"/>
              </w:rPr>
              <w:t>A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 xml:space="preserve">ge, 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  <w:lang w:val="en-US" w:eastAsia="zh-CN"/>
              </w:rPr>
              <w:t>P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 xml:space="preserve">athological Q wave, 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  <w:lang w:val="en-US" w:eastAsia="zh-CN"/>
              </w:rPr>
              <w:t>M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 xml:space="preserve">yocardial infarction history, 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  <w:lang w:val="en-US" w:eastAsia="zh-CN"/>
              </w:rPr>
              <w:t>A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 xml:space="preserve">nterior wall myocardial infarction, Killip’s classification &gt; I, 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  <w:lang w:val="en-US" w:eastAsia="zh-CN"/>
              </w:rPr>
              <w:t>U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 xml:space="preserve">ric acid, 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  <w:lang w:val="en-US" w:eastAsia="zh-CN"/>
              </w:rPr>
              <w:t>T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otal cholesterol and the left atrial diameter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</w:rPr>
              <w:t>.</w:t>
            </w:r>
          </w:p>
        </w:tc>
      </w:tr>
      <w:tr w14:paraId="1D308F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76969AC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2207DFDA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323651F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Jiancai Yu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FEB0F36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2022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7B33FE5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China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2A6ED49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Single center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8E9F317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PCI</w:t>
            </w:r>
          </w:p>
        </w:tc>
        <w:tc>
          <w:tcPr>
            <w:tcW w:w="3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21FB6EF">
            <w:pPr>
              <w:widowControl/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>C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omposite of all-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softHyphen/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cause death, any myocardial infarction, and any repeat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revascularization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>.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5B9D926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18 months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5CC570F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szCs w:val="21"/>
              </w:rPr>
              <w:t>NA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B347C2C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373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78C4D6B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szCs w:val="21"/>
              </w:rPr>
              <w:t>NA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C82ECDE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Random sampling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5C5E92D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szCs w:val="21"/>
              </w:rPr>
              <w:t>NA</w:t>
            </w:r>
          </w:p>
        </w:tc>
        <w:tc>
          <w:tcPr>
            <w:tcW w:w="2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48F25BC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Cox regression</w:t>
            </w:r>
          </w:p>
        </w:tc>
        <w:tc>
          <w:tcPr>
            <w:tcW w:w="4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2A77496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FF0000"/>
                <w:kern w:val="0"/>
                <w:szCs w:val="21"/>
              </w:rPr>
              <w:t>　</w:t>
            </w:r>
            <w:r>
              <w:rPr>
                <w:rFonts w:hint="eastAsia" w:ascii="Times New Roman" w:hAnsi="Times New Roman" w:eastAsia="等线" w:cs="Times New Roman"/>
                <w:color w:val="FF0000"/>
                <w:szCs w:val="21"/>
              </w:rPr>
              <w:t>NA</w:t>
            </w:r>
          </w:p>
        </w:tc>
      </w:tr>
      <w:tr w14:paraId="28F94E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B08DE12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4E3C4064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87F0CDF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Wensen Yao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D1DD154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2022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BF46958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China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A7A290A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Single center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B8536D5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PCI</w:t>
            </w:r>
          </w:p>
        </w:tc>
        <w:tc>
          <w:tcPr>
            <w:tcW w:w="3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09546D2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 xml:space="preserve">A 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composite of cardiac death, myocardial infarction, hospitalization for chest pain or congestive heart failure, late revascularization, or arrhythmia.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9CABE07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1 year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1E90749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szCs w:val="21"/>
              </w:rPr>
              <w:t>NA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3C92ED9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526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816FE91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szCs w:val="21"/>
              </w:rPr>
              <w:t>NA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530E250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szCs w:val="21"/>
              </w:rPr>
              <w:t>NA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F66BE2D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szCs w:val="21"/>
              </w:rPr>
              <w:t>NA</w:t>
            </w:r>
          </w:p>
        </w:tc>
        <w:tc>
          <w:tcPr>
            <w:tcW w:w="2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39A9724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Logistic regression</w:t>
            </w:r>
          </w:p>
        </w:tc>
        <w:tc>
          <w:tcPr>
            <w:tcW w:w="4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EBC0111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Sex,  Age,  Hyperten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sion,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 D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iabetes mellitus, CES,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 N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umber of diseased vessels,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 In-hospital VA, Peak cTnI, LVE, AGR, NT-proBNP, Hemo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globin, 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Fi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brinogen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.</w:t>
            </w:r>
          </w:p>
          <w:p w14:paraId="42BB76CC">
            <w:pPr>
              <w:keepNext w:val="0"/>
              <w:keepLines w:val="0"/>
              <w:widowControl/>
              <w:suppressLineNumbers w:val="0"/>
              <w:jc w:val="left"/>
            </w:pPr>
          </w:p>
          <w:p w14:paraId="3CA53544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</w:tr>
      <w:tr w14:paraId="16EACD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F525F79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8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1625AF34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EBF1650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Caoyang Fang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3C7CC49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2022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2F4E276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China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7A0AFD1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Single center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A85D4CC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PCI</w:t>
            </w:r>
          </w:p>
        </w:tc>
        <w:tc>
          <w:tcPr>
            <w:tcW w:w="3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B4150DB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>T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he primary endpoint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as cardiac death. Secondary endpoints were myocardial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reinfarction, malignant arrhythmia, and acute heart failure.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3C7A49F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szCs w:val="21"/>
              </w:rPr>
              <w:t>NA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D03310C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127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E7D3F33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466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5EE56F4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szCs w:val="21"/>
              </w:rPr>
              <w:t>NA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38A96CD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10-fold cross-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validation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6C7E6E0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szCs w:val="21"/>
              </w:rPr>
              <w:t>NA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DF10640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Logistic regression</w:t>
            </w:r>
          </w:p>
        </w:tc>
        <w:tc>
          <w:tcPr>
            <w:tcW w:w="4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D166953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Systolic and diastolic blood pressure 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at admission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,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 Killip class II-IV, LVEF, urea, NT-ProBNP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IABP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.</w:t>
            </w:r>
          </w:p>
          <w:p w14:paraId="2289AE27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</w:tr>
      <w:tr w14:paraId="67CDEB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8C894F5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520747CE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C5A8AA4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Chaoqun Wu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885A97E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AC4209C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China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123F8B5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Multicenter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C09114A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2E94669">
            <w:pPr>
              <w:widowControl/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>A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 xml:space="preserve"> composite of first occurrence of all-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softHyphen/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cause death, recurrent AMI or non-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softHyphen/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fatal ischaemic stroke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during index hospitalisation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>.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A3EEDCE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szCs w:val="21"/>
              </w:rPr>
              <w:t>NA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B35D280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szCs w:val="21"/>
              </w:rPr>
              <w:t>NA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AD94A18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szCs w:val="21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CFC7380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8010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BE7EE35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External validation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BAA5913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15078</w:t>
            </w:r>
          </w:p>
        </w:tc>
        <w:tc>
          <w:tcPr>
            <w:tcW w:w="2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127DE15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</w:rPr>
              <w:t>L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ogistic regression</w:t>
            </w:r>
          </w:p>
        </w:tc>
        <w:tc>
          <w:tcPr>
            <w:tcW w:w="4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17F9D9B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>A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ge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>,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>S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ex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>,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 xml:space="preserve"> LVEF, Killip class, SBP, 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>C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reatinine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 xml:space="preserve">, 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WBC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>,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>H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eart rate and blood glucose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</w:rPr>
              <w:t>.</w:t>
            </w:r>
          </w:p>
        </w:tc>
      </w:tr>
      <w:tr w14:paraId="2827CB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1DDA192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0E8C51A8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82557EC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Annisa Tridamayanti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BAAD3ED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2021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390E0BF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Indonesia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80ADB53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Single center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38CD41F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szCs w:val="21"/>
              </w:rPr>
              <w:t>NA</w:t>
            </w:r>
          </w:p>
        </w:tc>
        <w:tc>
          <w:tcPr>
            <w:tcW w:w="3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CB2825A">
            <w:pPr>
              <w:widowControl/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>P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resence of death,reinfarction, and nonfatal heart failure events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requiring rehospitalization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>.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73F8F6A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90 days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C6D8B61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188F915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64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EC8633D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szCs w:val="21"/>
              </w:rPr>
              <w:t>NA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893CF04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szCs w:val="21"/>
              </w:rPr>
              <w:t>NA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979743E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szCs w:val="21"/>
              </w:rPr>
              <w:t>NA</w:t>
            </w:r>
          </w:p>
        </w:tc>
        <w:tc>
          <w:tcPr>
            <w:tcW w:w="2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36D334F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Logistic regression</w:t>
            </w:r>
          </w:p>
        </w:tc>
        <w:tc>
          <w:tcPr>
            <w:tcW w:w="4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867E34D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GRACE score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,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 eGFR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,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U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rea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GDF-15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PCI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ß-Blockers</w:t>
            </w:r>
          </w:p>
          <w:p w14:paraId="7F562DCB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</w:tr>
      <w:tr w14:paraId="05BEA8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9BB4471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403D66F0">
            <w:pPr>
              <w:widowControl/>
              <w:rPr>
                <w:rFonts w:ascii="Times New Roman" w:hAnsi="Times New Roman" w:eastAsia="等线" w:cs="Times New Roman"/>
                <w:color w:val="FF0000"/>
                <w:kern w:val="0"/>
                <w:szCs w:val="21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EA2CE65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Duc Hung Tran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6D4BDEE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2023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A8700A4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Vietnam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83081B9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Multicenter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7ED70A5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PCI</w:t>
            </w:r>
          </w:p>
        </w:tc>
        <w:tc>
          <w:tcPr>
            <w:tcW w:w="3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B074D00">
            <w:pPr>
              <w:widowControl/>
              <w:rPr>
                <w:rFonts w:hint="eastAsia" w:ascii="Times New Roman" w:hAnsi="Times New Roman" w:eastAsia="等线" w:cs="Times New Roman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kern w:val="0"/>
                <w:szCs w:val="21"/>
                <w:lang w:val="en-US" w:eastAsia="zh-CN"/>
              </w:rPr>
              <w:t>A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ny major adverse event after the procedure, such as all-cause mortality, re-infarction, in-stent thrombosis, stroke,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re-intervention, and cardiovascular death</w:t>
            </w:r>
            <w:r>
              <w:rPr>
                <w:rFonts w:hint="eastAsia" w:ascii="Times New Roman" w:hAnsi="Times New Roman" w:eastAsia="等线" w:cs="Times New Roman"/>
                <w:kern w:val="0"/>
                <w:szCs w:val="21"/>
                <w:lang w:val="en-US" w:eastAsia="zh-CN"/>
              </w:rPr>
              <w:t>.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221B16D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1 year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1A04D74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34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DC85773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296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9CFAE5E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szCs w:val="21"/>
              </w:rPr>
              <w:t>NA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F6132F3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szCs w:val="21"/>
              </w:rPr>
              <w:t>NA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EEC7636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szCs w:val="21"/>
              </w:rPr>
              <w:t>NA</w:t>
            </w:r>
          </w:p>
        </w:tc>
        <w:tc>
          <w:tcPr>
            <w:tcW w:w="2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07FB89A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Cox regression</w:t>
            </w:r>
          </w:p>
        </w:tc>
        <w:tc>
          <w:tcPr>
            <w:tcW w:w="4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ED9D49E">
            <w:pPr>
              <w:widowControl/>
              <w:rPr>
                <w:rFonts w:hint="default" w:ascii="Times New Roman" w:hAnsi="Times New Roman" w:eastAsia="等线" w:cs="Times New Roman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NA</w:t>
            </w:r>
          </w:p>
        </w:tc>
      </w:tr>
      <w:tr w14:paraId="3896E9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E43230A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70A428AC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4B93A01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Saeed Tofighi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0F32B61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2023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BD3FB1B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Iran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E5536F8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Single center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62A7AD1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PCI</w:t>
            </w:r>
          </w:p>
        </w:tc>
        <w:tc>
          <w:tcPr>
            <w:tcW w:w="3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6B6A301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>I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ncluding myocardial infarction, emerg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>-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ent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revascularization, hemodynamic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 xml:space="preserve">instability, and all‐cause mortality. 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798399A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1 year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5E6936C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610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9B28534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4514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0ACF61B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3160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66A37F5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Random sampling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3F19D26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1354</w:t>
            </w:r>
          </w:p>
        </w:tc>
        <w:tc>
          <w:tcPr>
            <w:tcW w:w="2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F23082F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 xml:space="preserve">Gradient Boosting Machine, </w:t>
            </w:r>
          </w:p>
          <w:p w14:paraId="7FFC7727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 xml:space="preserve">Random Forest, </w:t>
            </w:r>
          </w:p>
          <w:p w14:paraId="615203C1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Logistic Regression,</w:t>
            </w:r>
          </w:p>
          <w:p w14:paraId="4726B16B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Deep Learning (DL)</w:t>
            </w:r>
          </w:p>
        </w:tc>
        <w:tc>
          <w:tcPr>
            <w:tcW w:w="4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2711DF4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szCs w:val="21"/>
              </w:rPr>
              <w:t>NA</w:t>
            </w:r>
          </w:p>
        </w:tc>
      </w:tr>
      <w:tr w14:paraId="612E20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08658B0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0D051A1A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7C719D6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Long Tang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C36D7AC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2023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EFCAC69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China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E6F2A8F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Multicenter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9C097E0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PCI</w:t>
            </w:r>
          </w:p>
        </w:tc>
        <w:tc>
          <w:tcPr>
            <w:tcW w:w="3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C8F43D1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>T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he composite of cardiac mortality, re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>-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currence of myocardial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infarction, acu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>-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te cardiac failure, stroke and stent thr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>-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ombosis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>.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F2981CB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Times New Roman" w:hAnsi="Times New Roman" w:eastAsia="等线" w:cs="Times New Roman"/>
                <w:color w:val="FF0000"/>
                <w:szCs w:val="21"/>
              </w:rPr>
              <w:t>NA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6650C8E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45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D9F8C30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547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CD1D6CA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384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929FCEA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Random sampling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AD88EAC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163</w:t>
            </w:r>
          </w:p>
        </w:tc>
        <w:tc>
          <w:tcPr>
            <w:tcW w:w="2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0E64B74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</w:rPr>
              <w:t>L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ogistic regression</w:t>
            </w:r>
          </w:p>
        </w:tc>
        <w:tc>
          <w:tcPr>
            <w:tcW w:w="4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98F0922">
            <w:pPr>
              <w:widowControl/>
              <w:rPr>
                <w:rFonts w:ascii="Times New Roman" w:hAnsi="Times New Roman" w:eastAsia="等线" w:cs="Times New Roman"/>
                <w:color w:val="FF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A</w:t>
            </w:r>
            <w:r>
              <w:rPr>
                <w:rFonts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ge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,</w:t>
            </w:r>
            <w:r>
              <w:rPr>
                <w:rFonts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H</w:t>
            </w:r>
            <w:r>
              <w:rPr>
                <w:rFonts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ypertension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,</w:t>
            </w:r>
            <w:r>
              <w:rPr>
                <w:rFonts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D</w:t>
            </w:r>
            <w:r>
              <w:rPr>
                <w:rFonts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iabetes mel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litus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,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C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urrent smoking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,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S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ystolic blood pressure, 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D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iastolic blood pressure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,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H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yperuricemia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,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T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otal cholesterol, NLR, PLR, 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R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ed blood cell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,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P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latelet distribution width, </w:t>
            </w:r>
          </w:p>
          <w:p w14:paraId="5B2B2847">
            <w:pPr>
              <w:widowControl/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/>
              </w:rPr>
            </w:pP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Gensini score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.</w:t>
            </w:r>
          </w:p>
          <w:p w14:paraId="5DE97B5A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</w:tr>
      <w:tr w14:paraId="13B6D8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1967C67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14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452F4B84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270E776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Yu Tan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06C71EA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2021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B5ABB87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China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2D9199D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Single center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DB86CBC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PCI</w:t>
            </w:r>
          </w:p>
        </w:tc>
        <w:tc>
          <w:tcPr>
            <w:tcW w:w="3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73033D3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kern w:val="0"/>
                <w:szCs w:val="21"/>
                <w:lang w:val="en-US" w:eastAsia="zh-CN"/>
              </w:rPr>
              <w:t>N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onfatal MI or death. The secondary</w:t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endpoint was death.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F410317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6  months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C20503D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45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EB3078F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444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535B2CB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szCs w:val="21"/>
              </w:rPr>
              <w:t>NA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818F848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szCs w:val="21"/>
              </w:rPr>
              <w:t>NA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0F9902A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szCs w:val="21"/>
              </w:rPr>
              <w:t>NA</w:t>
            </w:r>
          </w:p>
        </w:tc>
        <w:tc>
          <w:tcPr>
            <w:tcW w:w="2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11C62F7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Cox regression</w:t>
            </w:r>
          </w:p>
        </w:tc>
        <w:tc>
          <w:tcPr>
            <w:tcW w:w="4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0D49A0E">
            <w:pPr>
              <w:widowControl/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Age, Sex, Hypertension, D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iabetes mellitus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,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 eGFR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,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 NT-proBNP, 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L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og TMAO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.</w:t>
            </w:r>
          </w:p>
          <w:p w14:paraId="790D710C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</w:p>
        </w:tc>
      </w:tr>
      <w:tr w14:paraId="5C157E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8AE3C17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7F443FAE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84BE3AE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S. W. A. Sherazi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26A7297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2021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8BABF62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South Korea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F4CD2BD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Multicenter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13D8915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szCs w:val="21"/>
              </w:rPr>
              <w:t>NA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0C0BE19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>M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ajor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adverse cardiovascular events (MACE) as cardiac death (CD), non-cardiac death (NCD), myocardial infarction (MI), re-percutaneous coronary intervention (re-PCI), and coronary artery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bypass grafting (CABG).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D49AC42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2 years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E623E63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713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A0030B6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11189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4597A4D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7832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7B5C10D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5-fold stratified cross-validation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2BBEAD5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3357</w:t>
            </w:r>
          </w:p>
        </w:tc>
        <w:tc>
          <w:tcPr>
            <w:tcW w:w="2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E2CE8CA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</w:rPr>
              <w:t>R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 xml:space="preserve">andom forest, 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</w:rPr>
              <w:t>E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xtra tree, and gradient boosting</w:t>
            </w:r>
          </w:p>
        </w:tc>
        <w:tc>
          <w:tcPr>
            <w:tcW w:w="4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BEB4728">
            <w:pPr>
              <w:widowControl/>
              <w:rPr>
                <w:rFonts w:hint="default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NA</w:t>
            </w:r>
          </w:p>
        </w:tc>
      </w:tr>
      <w:tr w14:paraId="0E3EB4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FABA46D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36CFB0EE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8C3714D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Defeng Pan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CDE84D1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2021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F9A2AB4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China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86520FF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Single center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AAF95CE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PCI</w:t>
            </w:r>
          </w:p>
        </w:tc>
        <w:tc>
          <w:tcPr>
            <w:tcW w:w="3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D12B808">
            <w:pPr>
              <w:widowControl/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>A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 xml:space="preserve"> composite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br w:type="page"/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ofcardiac death, recurrent AMI, unplanned revascularization,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br w:type="page"/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or rehospitalization for any cardiovascular disease, including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br w:type="page"/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heart failure, nonfatal ischemic stroke, or unstable angina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>.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22AED97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1 year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3E975CD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421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E58F8F0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1958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652E342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szCs w:val="21"/>
              </w:rPr>
              <w:t>NA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4E52D2C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bootstrap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702D4CA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szCs w:val="21"/>
              </w:rPr>
              <w:t>NA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2AA2120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</w:rPr>
              <w:t>L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ogistic regression</w:t>
            </w:r>
          </w:p>
        </w:tc>
        <w:tc>
          <w:tcPr>
            <w:tcW w:w="4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3C59700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Age, Diabetes mellitus, Low-density lipoprotein cholesterol, Uricacid, Lipoprotein (a), Left ventricular ejection fraction, Syntax score,  Hypersensitive troponin T.</w:t>
            </w:r>
          </w:p>
        </w:tc>
      </w:tr>
      <w:tr w14:paraId="632698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6A6AE0A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136F70E7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54B1B65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Quanmei Ma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D66C47D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2020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A8CBE3D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China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46AE0EF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Single center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3440233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PCI</w:t>
            </w:r>
          </w:p>
        </w:tc>
        <w:tc>
          <w:tcPr>
            <w:tcW w:w="3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3151C0C">
            <w:pPr>
              <w:widowControl/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>A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 xml:space="preserve"> composite of death, occurrence of new congestive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heart failure, and myocardial reinfarction within one year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>.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BE1B0B4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1 year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C44DA02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86C6FCA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157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3099C54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109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2BF3DC6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10-fold cross-validation tuning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DB1A721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2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3655A6D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Logistic regression</w:t>
            </w:r>
          </w:p>
        </w:tc>
        <w:tc>
          <w:tcPr>
            <w:tcW w:w="4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A6C6689">
            <w:pPr>
              <w:widowControl/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cTnI, LVEF, IS, AAR, R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emote myocardial T1 values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.</w:t>
            </w:r>
          </w:p>
          <w:p w14:paraId="124B05B5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</w:tr>
      <w:tr w14:paraId="5C5542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AC250C3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6BA12ED1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18DE9EF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Xiaobo Li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C543FC7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2024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71F99D9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China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25DEA89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Single center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7FB2EEF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szCs w:val="21"/>
              </w:rPr>
              <w:t>NA</w:t>
            </w:r>
          </w:p>
        </w:tc>
        <w:tc>
          <w:tcPr>
            <w:tcW w:w="3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A446444">
            <w:pPr>
              <w:widowControl/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>A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ll-cause death, cardiogenic shock, target vessel re-revascularization, recurrent MI after treatment during the hospitalization,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unstable angina pectoris, malignant arrhythmia, heart failure, stroke or transient ischemic attack (TIA), and stent throm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softHyphen/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bosis events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>.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CC73C3A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szCs w:val="21"/>
              </w:rPr>
              <w:t>NA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25E4767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334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5E5F517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954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1F82F73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667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9411C2E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Random sampling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1E2DC89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287</w:t>
            </w:r>
          </w:p>
        </w:tc>
        <w:tc>
          <w:tcPr>
            <w:tcW w:w="2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7336D15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Logistic regression</w:t>
            </w:r>
          </w:p>
        </w:tc>
        <w:tc>
          <w:tcPr>
            <w:tcW w:w="4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43A4B66">
            <w:pPr>
              <w:widowControl/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A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ge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,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 Killip classification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,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 BUN level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,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 ECG-based </w:t>
            </w:r>
          </w:p>
          <w:p w14:paraId="0C9BE9E2">
            <w:pPr>
              <w:widowControl/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Diagnosis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left ventricular ejection fraction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.</w:t>
            </w:r>
          </w:p>
          <w:p w14:paraId="7AEC7519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</w:tr>
      <w:tr w14:paraId="6B511A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DDD9ED9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4A23D5FB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BD4CE48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Joo Hee Jeong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DFA80AB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2024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81EDA3F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>Korea</w:t>
            </w:r>
          </w:p>
          <w:p w14:paraId="5E26D1CC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24B695C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Multicenter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215B7A0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PCI, balloon angioplasty</w:t>
            </w:r>
          </w:p>
        </w:tc>
        <w:tc>
          <w:tcPr>
            <w:tcW w:w="3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63260B9">
            <w:pPr>
              <w:widowControl/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>A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 xml:space="preserve"> composite outcome requiring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clinical intervention, including myocardial infarction, repeat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percutaneous coronary intervention (PCI) of target or non-target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vessel revascularization, coronary artery bypass graft, stent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thrombosis, cerebrovascular accident (ischemic stroke or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hemorrhagic stroke),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and re-hospitalization due to heart failure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aggravation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>.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5B56CC1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1 year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C19EFE4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568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A14FE7B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9661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27389E0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7246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57D445F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External validation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1B4BCDE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2415</w:t>
            </w:r>
          </w:p>
        </w:tc>
        <w:tc>
          <w:tcPr>
            <w:tcW w:w="2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F29C23B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</w:rPr>
              <w:t>A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rtificial neural network,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</w:rPr>
              <w:t>D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ecision tree,</w:t>
            </w:r>
          </w:p>
          <w:p w14:paraId="63F377C3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</w:rPr>
              <w:t>L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 xml:space="preserve">ogistic regression, </w:t>
            </w:r>
          </w:p>
          <w:p w14:paraId="7F9EB350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</w:rPr>
              <w:t>N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 xml:space="preserve">aïve Bayes, </w:t>
            </w:r>
          </w:p>
          <w:p w14:paraId="2DBE47A6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</w:rPr>
              <w:t>R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 xml:space="preserve">andom forest, 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</w:rPr>
              <w:t>S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upport vector machine</w:t>
            </w:r>
          </w:p>
        </w:tc>
        <w:tc>
          <w:tcPr>
            <w:tcW w:w="4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7CF6B37">
            <w:pPr>
              <w:widowControl/>
              <w:rPr>
                <w:rFonts w:hint="default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NA</w:t>
            </w:r>
          </w:p>
        </w:tc>
      </w:tr>
      <w:tr w14:paraId="7BC204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18049C2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519A573D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911AF1B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Xiaoxia Hou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6776086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2021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CBEB39E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China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AFDA46A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Multicenter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F99658C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szCs w:val="21"/>
              </w:rPr>
              <w:t>NA</w:t>
            </w:r>
          </w:p>
        </w:tc>
        <w:tc>
          <w:tcPr>
            <w:tcW w:w="3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AD9B368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>C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ardiovascular death, MI and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ischaemic stroke occurring during the index hospitalisation.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CC466E3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szCs w:val="21"/>
              </w:rPr>
              <w:t>NA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5ABDE98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888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D8735AD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15009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722FA20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7329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3E27404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External validation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189A7DA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7680</w:t>
            </w:r>
          </w:p>
        </w:tc>
        <w:tc>
          <w:tcPr>
            <w:tcW w:w="2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8F92D57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Logistic regression</w:t>
            </w:r>
          </w:p>
        </w:tc>
        <w:tc>
          <w:tcPr>
            <w:tcW w:w="4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CEE5530">
            <w:pPr>
              <w:widowControl/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Age,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W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hite cell count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Killip class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.</w:t>
            </w:r>
          </w:p>
          <w:p w14:paraId="7A4D1F98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</w:tr>
      <w:tr w14:paraId="6FA58C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D41EC8D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451CBBB5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A59EA77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Jing Guo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684BDA8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2023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D6CBB90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China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F643B83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Single center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34BCCE8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E00C296">
            <w:pPr>
              <w:widowControl/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>A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 xml:space="preserve"> composite of death, MI, and repeat revascularization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>.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E35DA52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21.2 months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3054FEF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DD85CFD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210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0743598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538E056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2030E19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A409A2B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Logistic regression</w:t>
            </w:r>
          </w:p>
        </w:tc>
        <w:tc>
          <w:tcPr>
            <w:tcW w:w="4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C5B17AD">
            <w:pPr>
              <w:widowControl/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TNF-α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,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 IL-1β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,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 IL-17A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,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H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istory of diabetes mellitus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,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H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istory of coronary heart disease, 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S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ymptom-to-balloon time.</w:t>
            </w:r>
          </w:p>
          <w:p w14:paraId="6B67293A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</w:tr>
      <w:tr w14:paraId="77AE28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D0A3E0B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4CFB083B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577B046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Caoyang Fang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BB25C65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2023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48F8F45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China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2781838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Single center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445E121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PCI</w:t>
            </w:r>
          </w:p>
        </w:tc>
        <w:tc>
          <w:tcPr>
            <w:tcW w:w="3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7DA7F17">
            <w:pPr>
              <w:widowControl/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>T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he primary endpoint event as all-cause mortality.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Secondary endpoints were reinfarction, emergency revascularization,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cardiac arrest, acute heart failure, cardiogenic shock, malignant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arrhythmia (including ventricular tachycardia/ventricular fibrillation,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sinus arrest, high-grade or third-degree atrioventricular block),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mechanical complications of myocardial infarction, stroke, and severe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bleeding (hemoglobin decrease ≥3 g/L)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>.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44A6681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szCs w:val="21"/>
              </w:rPr>
              <w:t>NA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54B31D7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113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0C3C9D0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295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222200F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206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2349DB6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Random sampling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7934D26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89</w:t>
            </w:r>
          </w:p>
        </w:tc>
        <w:tc>
          <w:tcPr>
            <w:tcW w:w="2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903894B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Random forest</w:t>
            </w:r>
          </w:p>
        </w:tc>
        <w:tc>
          <w:tcPr>
            <w:tcW w:w="4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E150E8A">
            <w:pPr>
              <w:widowControl/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S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erum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YKL-40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,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 albumin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,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 blood glucose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,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 hemoglobin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,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 LVEF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,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 and uric acid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.</w:t>
            </w:r>
          </w:p>
          <w:p w14:paraId="37B6B799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</w:tr>
      <w:tr w14:paraId="02DD41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F5A2764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23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70A6256E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0F6E1C7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Z.-Y. Fan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A4049AA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2021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F56C557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China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EDD787E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Single center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164441B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PCI</w:t>
            </w:r>
          </w:p>
        </w:tc>
        <w:tc>
          <w:tcPr>
            <w:tcW w:w="3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E957A7A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>H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eart failure, stroke, non-sustained ventricular tachycardia(VT), sustained VT,implantable cardioverteredefibrillator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(ICD) implantation, and cardiac death.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7887CC6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szCs w:val="21"/>
              </w:rPr>
              <w:t>NA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A27ABD8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EF8574E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155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83A435F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szCs w:val="21"/>
              </w:rPr>
              <w:t>NA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E376D0C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szCs w:val="21"/>
              </w:rPr>
              <w:t>NA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F5F67E3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szCs w:val="21"/>
              </w:rPr>
              <w:t>NA</w:t>
            </w:r>
          </w:p>
        </w:tc>
        <w:tc>
          <w:tcPr>
            <w:tcW w:w="2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A21331F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Logistic regression</w:t>
            </w:r>
          </w:p>
        </w:tc>
        <w:tc>
          <w:tcPr>
            <w:tcW w:w="4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CF4E21E">
            <w:pPr>
              <w:widowControl/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Perc.50%, S(4,-4)AngScMom, S(1,1)InvDfMom, S(0,2)DifEntrp, 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Horzl_LngREmph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.</w:t>
            </w:r>
          </w:p>
          <w:p w14:paraId="66B32D49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</w:tr>
      <w:tr w14:paraId="4ADE9E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D2B9DD8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0D5357F1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1617551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Emine Sebnem Durmaz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2DE8A2E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2023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E67D3D0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Turkey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035A8E2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Single center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59CA32C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PCI</w:t>
            </w:r>
          </w:p>
        </w:tc>
        <w:tc>
          <w:tcPr>
            <w:tcW w:w="3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52C83E4">
            <w:pPr>
              <w:widowControl/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>N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ew-onset congestive heart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failure, ventricular arrhythmia, and cardiac death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>.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7CC6679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szCs w:val="21"/>
              </w:rPr>
              <w:t>NA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783DC9E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8B356C4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3146DFA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szCs w:val="21"/>
              </w:rPr>
              <w:t>NA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1CBE251">
            <w:pPr>
              <w:widowControl/>
              <w:rPr>
                <w:rFonts w:ascii="Times New Roman" w:hAnsi="Times New Roman" w:eastAsia="等线" w:cs="Times New Roman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kern w:val="0"/>
                <w:szCs w:val="21"/>
              </w:rPr>
              <w:t>Random sampling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5B616BE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szCs w:val="21"/>
              </w:rPr>
              <w:t>NA</w:t>
            </w:r>
          </w:p>
        </w:tc>
        <w:tc>
          <w:tcPr>
            <w:tcW w:w="2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0207480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</w:rPr>
              <w:t>K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-nearest neighbor,</w:t>
            </w:r>
          </w:p>
          <w:p w14:paraId="53104BA9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 xml:space="preserve">AdaBoost, </w:t>
            </w:r>
          </w:p>
          <w:p w14:paraId="50AB3002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</w:rPr>
              <w:t>R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andom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 xml:space="preserve">forest, </w:t>
            </w:r>
          </w:p>
          <w:p w14:paraId="3BD3B12C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</w:rPr>
              <w:t>S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upport vector machine,</w:t>
            </w:r>
          </w:p>
          <w:p w14:paraId="487E3BA0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</w:rPr>
              <w:t>N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 xml:space="preserve">aive Bayes, 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</w:rPr>
              <w:t>G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radient descent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</w:rPr>
              <w:t>,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 xml:space="preserve"> </w:t>
            </w:r>
          </w:p>
          <w:p w14:paraId="05933E49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</w:rPr>
              <w:t>N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eural network</w:t>
            </w:r>
          </w:p>
        </w:tc>
        <w:tc>
          <w:tcPr>
            <w:tcW w:w="4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7F12FDA">
            <w:pPr>
              <w:widowControl/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Anterior MI, LVEDV,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 LVEDVi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,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 LVESV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,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 LVESVi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,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  LVEF 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.</w:t>
            </w:r>
          </w:p>
          <w:p w14:paraId="7CC92007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</w:tr>
      <w:tr w14:paraId="5D945D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973C5B4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49747A7C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48BB6B3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NAOMI NIARI DALIMUNTHE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EECA7B9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2022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7EB54F9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Indonesia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A27BC75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Single center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175B2D6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szCs w:val="21"/>
              </w:rPr>
              <w:t>NA</w:t>
            </w:r>
          </w:p>
        </w:tc>
        <w:tc>
          <w:tcPr>
            <w:tcW w:w="3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B5AAFE1">
            <w:pPr>
              <w:widowControl/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Heart failure, cardiogenic shock, and all-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cause mortality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>.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11A398E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szCs w:val="21"/>
              </w:rPr>
              <w:t>NA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61EEF3B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BCC5A9D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9BD0B02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szCs w:val="21"/>
              </w:rPr>
              <w:t>NA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45C1AA0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szCs w:val="21"/>
              </w:rPr>
              <w:t>NA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C76503A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szCs w:val="21"/>
              </w:rPr>
              <w:t>NA</w:t>
            </w:r>
          </w:p>
        </w:tc>
        <w:tc>
          <w:tcPr>
            <w:tcW w:w="2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1F0B4B0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Logistic regression</w:t>
            </w:r>
          </w:p>
        </w:tc>
        <w:tc>
          <w:tcPr>
            <w:tcW w:w="4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A5081E7">
            <w:pPr>
              <w:widowControl/>
              <w:rPr>
                <w:rFonts w:hint="default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NA</w:t>
            </w:r>
          </w:p>
        </w:tc>
      </w:tr>
      <w:tr w14:paraId="59ECDA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FC379CC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29243D0F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E4739E5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Yan Chen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D84F10A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2024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01FE75F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China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2FC0013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Single center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89BCD91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szCs w:val="21"/>
              </w:rPr>
              <w:t>NA</w:t>
            </w:r>
          </w:p>
        </w:tc>
        <w:tc>
          <w:tcPr>
            <w:tcW w:w="3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C2A0665">
            <w:pPr>
              <w:widowControl/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>A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ll-cause death, myocardial reinfarction and heart failure hospitalization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>.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3443EE8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szCs w:val="21"/>
              </w:rPr>
              <w:t>NA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C2E51FB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51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80BBBDD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236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532D12C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165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98F4E30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10-fold cross-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validation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9B7730A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71</w:t>
            </w:r>
          </w:p>
        </w:tc>
        <w:tc>
          <w:tcPr>
            <w:tcW w:w="2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DC4F3D0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Cox regression</w:t>
            </w:r>
          </w:p>
        </w:tc>
        <w:tc>
          <w:tcPr>
            <w:tcW w:w="4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7BE14DB">
            <w:pPr>
              <w:widowControl/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Kurtosis, 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Zone Variance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Idmn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Short Run Low Gray Level Emphasis Size Zone Non-Uniformity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Normalized MCC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,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 Large Dependence Low Gray Level Emphasis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Low Gray Level Zone Emphasis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Small Dependence Low Gray Level Emphasis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Flatness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Small Dependence Low Gray Level Emphasis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Mean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Cluster Shade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Run Entropy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Small Area Low Gray Level Emphasis 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Imc1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MCC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Cluster Prominence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Small Dependence Low Gray Level Emphasis 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Low Gray Level Zone Emphasis</w:t>
            </w:r>
            <w:r>
              <w:rPr>
                <w:rFonts w:hint="eastAsia" w:ascii="Times New Roman" w:hAnsi="Times New Roman" w:eastAsia="等线" w:cs="Times New Roman"/>
                <w:color w:val="FF0000"/>
                <w:kern w:val="0"/>
                <w:szCs w:val="21"/>
                <w:lang w:val="en-US" w:eastAsia="zh-CN"/>
              </w:rPr>
              <w:t>.</w:t>
            </w:r>
          </w:p>
          <w:p w14:paraId="67CA60B4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</w:tr>
      <w:tr w14:paraId="0434DA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E75AD1D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337F1890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DDE1CDD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Weiyao Chen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D0607E0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2023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B69020E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China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6809937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Multicenter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E82D3C8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PCI</w:t>
            </w:r>
          </w:p>
        </w:tc>
        <w:tc>
          <w:tcPr>
            <w:tcW w:w="3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C0382C9">
            <w:pPr>
              <w:widowControl/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MACEs, including all-cause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mortality, non-fatal MI, and non-fatal ischemic stroke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>.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DBD3EC5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FF0000"/>
                <w:szCs w:val="21"/>
              </w:rPr>
              <w:t>NA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01DFF09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9CDAC4C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1247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257CA03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1007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CED85DE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External validation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F357901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240</w:t>
            </w:r>
          </w:p>
        </w:tc>
        <w:tc>
          <w:tcPr>
            <w:tcW w:w="2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16FEFA8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Logistic regression</w:t>
            </w:r>
          </w:p>
        </w:tc>
        <w:tc>
          <w:tcPr>
            <w:tcW w:w="4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E49E722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ST-segment deviation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>,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>B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rain natriuretic peptide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>,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>L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ow-density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lipoprotein cholesterol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>,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>E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stimated glomerular filtration rate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>,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>A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ge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>, H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emoglobin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>,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>W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hite blood cell count.</w:t>
            </w:r>
          </w:p>
        </w:tc>
      </w:tr>
      <w:tr w14:paraId="492BAE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ABA769C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5E6528D8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9DCCF24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Adil Bayramoğlu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7038EC3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2018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E88C441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Turkey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FDDBD4B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Multicenter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8B3AB42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PCI</w:t>
            </w:r>
          </w:p>
        </w:tc>
        <w:tc>
          <w:tcPr>
            <w:tcW w:w="3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FBDC19E">
            <w:pPr>
              <w:widowControl/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>S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tent thrombosis, target vessel revascularization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>.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DB99E8A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1 year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50413AA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217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8731A3B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1147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2C2091F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515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8E4D33D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External validation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D8890FE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632</w:t>
            </w:r>
          </w:p>
        </w:tc>
        <w:tc>
          <w:tcPr>
            <w:tcW w:w="2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B2F4534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Logistic regression</w:t>
            </w:r>
          </w:p>
        </w:tc>
        <w:tc>
          <w:tcPr>
            <w:tcW w:w="4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F7EA924"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>A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ge ≥65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years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>,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>R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eperfusion time &gt;4 h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>,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>H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igh thrombus burden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>,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 xml:space="preserve"> Killip class ≥3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Cs w:val="21"/>
                <w:lang w:val="en-US" w:eastAsia="zh-CN"/>
              </w:rPr>
              <w:t>, L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ong stent use</w:t>
            </w:r>
          </w:p>
        </w:tc>
      </w:tr>
    </w:tbl>
    <w:p w14:paraId="2BCBCE11">
      <w:pPr>
        <w:rPr>
          <w:rFonts w:hint="eastAsia"/>
        </w:rPr>
      </w:pPr>
    </w:p>
    <w:sectPr>
      <w:footerReference r:id="rId3" w:type="default"/>
      <w:pgSz w:w="28350" w:h="11907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25473900"/>
    </w:sdtPr>
    <w:sdtContent>
      <w:p w14:paraId="42FF6594">
        <w:pPr>
          <w:pStyle w:val="11"/>
          <w:jc w:val="right"/>
          <w:rPr>
            <w:rFonts w:hint="eastAsia"/>
          </w:rPr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5AE8B95A">
    <w:pPr>
      <w:pStyle w:val="11"/>
      <w:rPr>
        <w:rFonts w:hint="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E4A"/>
    <w:rsid w:val="000E2EA3"/>
    <w:rsid w:val="00175E4A"/>
    <w:rsid w:val="0018705F"/>
    <w:rsid w:val="002807C5"/>
    <w:rsid w:val="003126AE"/>
    <w:rsid w:val="004F254B"/>
    <w:rsid w:val="005151C9"/>
    <w:rsid w:val="00526E2B"/>
    <w:rsid w:val="005E54B0"/>
    <w:rsid w:val="00903FFA"/>
    <w:rsid w:val="009C54B3"/>
    <w:rsid w:val="00A50817"/>
    <w:rsid w:val="00AB145E"/>
    <w:rsid w:val="00AE1980"/>
    <w:rsid w:val="00BD17B8"/>
    <w:rsid w:val="00C31DAF"/>
    <w:rsid w:val="00CF6612"/>
    <w:rsid w:val="00F60D12"/>
    <w:rsid w:val="01B95700"/>
    <w:rsid w:val="132539EB"/>
    <w:rsid w:val="19266B3C"/>
    <w:rsid w:val="1D446ECC"/>
    <w:rsid w:val="2B0D6DA1"/>
    <w:rsid w:val="49B4793F"/>
    <w:rsid w:val="4F8B57DF"/>
    <w:rsid w:val="56611E44"/>
    <w:rsid w:val="6EC14AB7"/>
    <w:rsid w:val="6FDE7283"/>
    <w:rsid w:val="75A14D42"/>
    <w:rsid w:val="7C684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 w:line="278" w:lineRule="auto"/>
      <w:jc w:val="left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  <w14:ligatures w14:val="standardContextual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 w:line="278" w:lineRule="auto"/>
      <w:jc w:val="left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  <w14:ligatures w14:val="standardContextual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 w:line="278" w:lineRule="auto"/>
      <w:jc w:val="left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  <w14:ligatures w14:val="standardContextual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104862" w:themeColor="accent1" w:themeShade="BF"/>
      <w:sz w:val="28"/>
      <w:szCs w:val="28"/>
      <w14:ligatures w14:val="standardContextual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104862" w:themeColor="accent1" w:themeShade="BF"/>
      <w:sz w:val="24"/>
      <w:szCs w:val="24"/>
      <w14:ligatures w14:val="standardContextual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104862" w:themeColor="accent1" w:themeShade="BF"/>
      <w:sz w:val="22"/>
      <w:szCs w:val="24"/>
      <w14:ligatures w14:val="standardContextual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:szCs w:val="24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:szCs w:val="24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:szCs w:val="24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character" w:default="1" w:styleId="16">
    <w:name w:val="Default Paragraph Font"/>
    <w:semiHidden/>
    <w:unhideWhenUsed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after="160"/>
      <w:jc w:val="left"/>
    </w:pPr>
    <w:rPr>
      <w:sz w:val="18"/>
      <w:szCs w:val="18"/>
      <w14:ligatures w14:val="standardContextual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spacing w:after="160"/>
      <w:jc w:val="center"/>
    </w:pPr>
    <w:rPr>
      <w:sz w:val="18"/>
      <w:szCs w:val="18"/>
      <w14:ligatures w14:val="standardContextual"/>
    </w:rPr>
  </w:style>
  <w:style w:type="paragraph" w:styleId="13">
    <w:name w:val="Subtitle"/>
    <w:basedOn w:val="1"/>
    <w:next w:val="1"/>
    <w:link w:val="27"/>
    <w:qFormat/>
    <w:uiPriority w:val="11"/>
    <w:pPr>
      <w:spacing w:after="160" w:line="278" w:lineRule="auto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  <w14:ligatures w14:val="standardContextual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104862" w:themeColor="accent1" w:themeShade="BF"/>
      <w:sz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:szCs w:val="24"/>
      <w14:textFill>
        <w14:solidFill>
          <w14:schemeClr w14:val="tx1">
            <w14:lumMod w14:val="75000"/>
            <w14:lumOff w14:val="25000"/>
          </w14:schemeClr>
        </w14:solidFill>
      </w14:textFill>
      <w14:ligatures w14:val="standardContextual"/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spacing w:after="160" w:line="278" w:lineRule="auto"/>
      <w:ind w:left="720"/>
      <w:contextualSpacing/>
      <w:jc w:val="left"/>
    </w:pPr>
    <w:rPr>
      <w:sz w:val="22"/>
      <w:szCs w:val="24"/>
      <w14:ligatures w14:val="standardContextual"/>
    </w:rPr>
  </w:style>
  <w:style w:type="character" w:customStyle="1" w:styleId="31">
    <w:name w:val="明显强调1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78" w:lineRule="auto"/>
      <w:ind w:left="864" w:right="864"/>
      <w:jc w:val="center"/>
    </w:pPr>
    <w:rPr>
      <w:i/>
      <w:iCs/>
      <w:color w:val="104862" w:themeColor="accent1" w:themeShade="BF"/>
      <w:sz w:val="22"/>
      <w:szCs w:val="24"/>
      <w14:ligatures w14:val="standardContextual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104862" w:themeColor="accent1" w:themeShade="BF"/>
    </w:rPr>
  </w:style>
  <w:style w:type="character" w:customStyle="1" w:styleId="34">
    <w:name w:val="明显参考1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1556</Words>
  <Characters>9796</Characters>
  <Lines>151</Lines>
  <Paragraphs>42</Paragraphs>
  <TotalTime>136</TotalTime>
  <ScaleCrop>false</ScaleCrop>
  <LinksUpToDate>false</LinksUpToDate>
  <CharactersWithSpaces>10913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2025-01-21T09:32:00Z</dcterms:created>
  <dc:creator>郑</dc:creator>
  <cp:lastModifiedBy>WPS_1495418481</cp:lastModifiedBy>
  <dcterms:modified xsi:type="dcterms:W3CDTF">2025-05-07T01:01:25Z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eyJoZGlkIjoiMTAyMzJkOGNiMDEyZDQzM2FkNGM4ODJmZGE4NDczMDMiLCJ1c2VySWQiOiIyODE1MTQ0NDYifQ==</vt:lpwstr>
  </property>
  <property fmtid="{D5CDD505-2E9C-101B-9397-08002B2CF9AE}" pid="3" name="KSOProductBuildVer">
    <vt:lpwstr>2052-12.1.0.20784</vt:lpwstr>
  </property>
  <property fmtid="{D5CDD505-2E9C-101B-9397-08002B2CF9AE}" pid="4" name="ICV">
    <vt:lpwstr>340128A254CA4C5AB7CA4AC7BAC121F7_13</vt:lpwstr>
  </property>
</Properties>
</file>